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D7" w:rsidRPr="007D34A1" w:rsidRDefault="007D34A1">
      <w:pPr>
        <w:rPr>
          <w:sz w:val="56"/>
          <w:szCs w:val="56"/>
        </w:rPr>
      </w:pPr>
      <w:r w:rsidRPr="007D34A1">
        <w:rPr>
          <w:sz w:val="56"/>
          <w:szCs w:val="56"/>
        </w:rPr>
        <w:t>Example thesis statement</w:t>
      </w:r>
      <w:r>
        <w:rPr>
          <w:sz w:val="56"/>
          <w:szCs w:val="56"/>
        </w:rPr>
        <w:t>:</w:t>
      </w:r>
    </w:p>
    <w:p w:rsidR="007D34A1" w:rsidRPr="007D34A1" w:rsidRDefault="007D34A1">
      <w:pPr>
        <w:rPr>
          <w:sz w:val="56"/>
          <w:szCs w:val="56"/>
        </w:rPr>
      </w:pPr>
    </w:p>
    <w:p w:rsidR="007D34A1" w:rsidRDefault="007D34A1">
      <w:pPr>
        <w:rPr>
          <w:sz w:val="56"/>
          <w:szCs w:val="56"/>
        </w:rPr>
      </w:pPr>
      <w:r w:rsidRPr="007D34A1">
        <w:rPr>
          <w:sz w:val="56"/>
          <w:szCs w:val="56"/>
        </w:rPr>
        <w:t xml:space="preserve">Through characterization, setting, conflict, and theme; this paper will analyze why ___________________ is one of the best short stories read in class. </w:t>
      </w:r>
    </w:p>
    <w:p w:rsidR="00D22F1A" w:rsidRDefault="00D22F1A">
      <w:pPr>
        <w:rPr>
          <w:sz w:val="56"/>
          <w:szCs w:val="56"/>
        </w:rPr>
      </w:pPr>
    </w:p>
    <w:p w:rsidR="00D22F1A" w:rsidRDefault="00D22F1A">
      <w:pPr>
        <w:rPr>
          <w:sz w:val="56"/>
          <w:szCs w:val="56"/>
        </w:rPr>
      </w:pPr>
    </w:p>
    <w:p w:rsidR="00D22F1A" w:rsidRDefault="00D22F1A">
      <w:pPr>
        <w:rPr>
          <w:sz w:val="56"/>
          <w:szCs w:val="56"/>
        </w:rPr>
      </w:pPr>
    </w:p>
    <w:p w:rsidR="00D22F1A" w:rsidRDefault="00D22F1A">
      <w:pPr>
        <w:rPr>
          <w:sz w:val="56"/>
          <w:szCs w:val="56"/>
        </w:rPr>
      </w:pPr>
    </w:p>
    <w:p w:rsidR="00D22F1A" w:rsidRDefault="00D22F1A">
      <w:pPr>
        <w:rPr>
          <w:sz w:val="56"/>
          <w:szCs w:val="56"/>
        </w:rPr>
      </w:pPr>
    </w:p>
    <w:p w:rsidR="00D22F1A" w:rsidRDefault="00D22F1A">
      <w:pPr>
        <w:rPr>
          <w:sz w:val="56"/>
          <w:szCs w:val="56"/>
        </w:rPr>
      </w:pPr>
    </w:p>
    <w:p w:rsidR="00D22F1A" w:rsidRDefault="00D22F1A">
      <w:pPr>
        <w:rPr>
          <w:sz w:val="56"/>
          <w:szCs w:val="56"/>
        </w:rPr>
      </w:pPr>
    </w:p>
    <w:p w:rsidR="00D22F1A" w:rsidRPr="00D22F1A" w:rsidRDefault="00D22F1A">
      <w:pPr>
        <w:rPr>
          <w:sz w:val="36"/>
          <w:szCs w:val="36"/>
        </w:rPr>
      </w:pPr>
      <w:r w:rsidRPr="00D22F1A">
        <w:rPr>
          <w:sz w:val="36"/>
          <w:szCs w:val="36"/>
        </w:rPr>
        <w:lastRenderedPageBreak/>
        <w:t>Paragraph 3 (Characterization and Conflict)</w:t>
      </w:r>
      <w:r w:rsidR="00FB101C">
        <w:rPr>
          <w:sz w:val="36"/>
          <w:szCs w:val="36"/>
        </w:rPr>
        <w:t xml:space="preserve"> </w:t>
      </w:r>
    </w:p>
    <w:p w:rsidR="00D22F1A" w:rsidRDefault="00D22F1A">
      <w:pPr>
        <w:rPr>
          <w:sz w:val="32"/>
          <w:szCs w:val="32"/>
        </w:rPr>
      </w:pPr>
      <w:r w:rsidRPr="00D22F1A">
        <w:rPr>
          <w:sz w:val="36"/>
          <w:szCs w:val="36"/>
        </w:rPr>
        <w:tab/>
        <w:t xml:space="preserve">The main characters of “The Interlopers” are Ulrich von Gradwitz and Georg Znaeym. Both men are very </w:t>
      </w:r>
      <w:r w:rsidRPr="00D22F1A">
        <w:rPr>
          <w:sz w:val="36"/>
          <w:szCs w:val="36"/>
          <w:highlight w:val="yellow"/>
        </w:rPr>
        <w:t>revengeful</w:t>
      </w:r>
      <w:r w:rsidRPr="00D22F1A">
        <w:rPr>
          <w:sz w:val="36"/>
          <w:szCs w:val="36"/>
        </w:rPr>
        <w:t xml:space="preserve"> for things that happened long ago. Georg Znaeym is a </w:t>
      </w:r>
      <w:r w:rsidRPr="00D22F1A">
        <w:rPr>
          <w:sz w:val="36"/>
          <w:szCs w:val="36"/>
          <w:highlight w:val="yellow"/>
        </w:rPr>
        <w:t>sneaky</w:t>
      </w:r>
      <w:r w:rsidRPr="00D22F1A">
        <w:rPr>
          <w:sz w:val="36"/>
          <w:szCs w:val="36"/>
        </w:rPr>
        <w:t xml:space="preserve"> man, as </w:t>
      </w:r>
      <w:r w:rsidRPr="00D22F1A">
        <w:rPr>
          <w:sz w:val="36"/>
          <w:szCs w:val="36"/>
          <w:highlight w:val="green"/>
        </w:rPr>
        <w:t>he continues to poach animals on the land Gradwitz claims to own</w:t>
      </w:r>
      <w:r w:rsidRPr="00D22F1A">
        <w:rPr>
          <w:sz w:val="36"/>
          <w:szCs w:val="36"/>
        </w:rPr>
        <w:t xml:space="preserve">. Ulrich von Gradwitz is a </w:t>
      </w:r>
      <w:r w:rsidRPr="00D22F1A">
        <w:rPr>
          <w:sz w:val="36"/>
          <w:szCs w:val="36"/>
          <w:highlight w:val="yellow"/>
        </w:rPr>
        <w:t>determined, brutal</w:t>
      </w:r>
      <w:r w:rsidRPr="00D22F1A">
        <w:rPr>
          <w:sz w:val="36"/>
          <w:szCs w:val="36"/>
        </w:rPr>
        <w:t xml:space="preserve"> man because </w:t>
      </w:r>
      <w:r w:rsidRPr="00D22F1A">
        <w:rPr>
          <w:sz w:val="36"/>
          <w:szCs w:val="36"/>
          <w:highlight w:val="green"/>
        </w:rPr>
        <w:t>he intends to catch Znaeym and kill him</w:t>
      </w:r>
      <w:r w:rsidRPr="00D22F1A">
        <w:rPr>
          <w:sz w:val="36"/>
          <w:szCs w:val="36"/>
        </w:rPr>
        <w:t xml:space="preserve">. However, as the story progresses </w:t>
      </w:r>
      <w:r w:rsidRPr="00D22F1A">
        <w:rPr>
          <w:sz w:val="36"/>
          <w:szCs w:val="36"/>
          <w:highlight w:val="yellow"/>
        </w:rPr>
        <w:t>we see a change</w:t>
      </w:r>
      <w:r w:rsidRPr="00D22F1A">
        <w:rPr>
          <w:sz w:val="36"/>
          <w:szCs w:val="36"/>
        </w:rPr>
        <w:t xml:space="preserve"> in the men after </w:t>
      </w:r>
      <w:r w:rsidRPr="00D22F1A">
        <w:rPr>
          <w:sz w:val="36"/>
          <w:szCs w:val="36"/>
          <w:highlight w:val="green"/>
        </w:rPr>
        <w:t>they become trapped</w:t>
      </w:r>
      <w:r w:rsidRPr="00D22F1A">
        <w:rPr>
          <w:sz w:val="36"/>
          <w:szCs w:val="36"/>
        </w:rPr>
        <w:t xml:space="preserve">. Ulrich is the first to </w:t>
      </w:r>
      <w:r w:rsidRPr="00D22F1A">
        <w:rPr>
          <w:sz w:val="36"/>
          <w:szCs w:val="36"/>
          <w:highlight w:val="yellow"/>
        </w:rPr>
        <w:t>offer a compromise</w:t>
      </w:r>
      <w:r w:rsidRPr="00D22F1A">
        <w:rPr>
          <w:sz w:val="36"/>
          <w:szCs w:val="36"/>
        </w:rPr>
        <w:t xml:space="preserve"> showing his </w:t>
      </w:r>
      <w:r w:rsidRPr="00D22F1A">
        <w:rPr>
          <w:sz w:val="36"/>
          <w:szCs w:val="36"/>
          <w:highlight w:val="yellow"/>
        </w:rPr>
        <w:t>change of heart</w:t>
      </w:r>
      <w:r w:rsidRPr="00D22F1A">
        <w:rPr>
          <w:sz w:val="36"/>
          <w:szCs w:val="36"/>
        </w:rPr>
        <w:t xml:space="preserve"> and the </w:t>
      </w:r>
      <w:r w:rsidRPr="00D22F1A">
        <w:rPr>
          <w:sz w:val="36"/>
          <w:szCs w:val="36"/>
          <w:highlight w:val="yellow"/>
        </w:rPr>
        <w:t>exhaustion</w:t>
      </w:r>
      <w:r w:rsidRPr="00D22F1A">
        <w:rPr>
          <w:sz w:val="36"/>
          <w:szCs w:val="36"/>
        </w:rPr>
        <w:t xml:space="preserve"> of the feud. Georg comes around too and the two men put their </w:t>
      </w:r>
      <w:r w:rsidRPr="00D22F1A">
        <w:rPr>
          <w:sz w:val="36"/>
          <w:szCs w:val="36"/>
          <w:highlight w:val="yellow"/>
        </w:rPr>
        <w:t>pride</w:t>
      </w:r>
      <w:r w:rsidRPr="00D22F1A">
        <w:rPr>
          <w:sz w:val="36"/>
          <w:szCs w:val="36"/>
        </w:rPr>
        <w:t xml:space="preserve"> behind them to help each other. In the conclusion of the story readers see the </w:t>
      </w:r>
      <w:r w:rsidRPr="00D22F1A">
        <w:rPr>
          <w:sz w:val="36"/>
          <w:szCs w:val="36"/>
          <w:highlight w:val="yellow"/>
        </w:rPr>
        <w:t>dynamic</w:t>
      </w:r>
      <w:r w:rsidRPr="00D22F1A">
        <w:rPr>
          <w:sz w:val="36"/>
          <w:szCs w:val="36"/>
        </w:rPr>
        <w:t xml:space="preserve"> characters attempt to </w:t>
      </w:r>
      <w:r w:rsidRPr="00D22F1A">
        <w:rPr>
          <w:sz w:val="36"/>
          <w:szCs w:val="36"/>
          <w:highlight w:val="green"/>
        </w:rPr>
        <w:t>resolve the conflict of escaping the downed tree</w:t>
      </w:r>
      <w:r>
        <w:rPr>
          <w:sz w:val="32"/>
          <w:szCs w:val="32"/>
        </w:rPr>
        <w:t xml:space="preserve">. </w:t>
      </w:r>
    </w:p>
    <w:p w:rsidR="00D22F1A" w:rsidRDefault="00D22F1A">
      <w:pPr>
        <w:rPr>
          <w:sz w:val="32"/>
          <w:szCs w:val="32"/>
        </w:rPr>
      </w:pPr>
    </w:p>
    <w:p w:rsidR="00D22F1A" w:rsidRDefault="00D22F1A">
      <w:pPr>
        <w:rPr>
          <w:sz w:val="32"/>
          <w:szCs w:val="32"/>
        </w:rPr>
      </w:pPr>
    </w:p>
    <w:p w:rsidR="00D22F1A" w:rsidRDefault="00D22F1A">
      <w:pPr>
        <w:rPr>
          <w:sz w:val="32"/>
          <w:szCs w:val="32"/>
        </w:rPr>
      </w:pPr>
    </w:p>
    <w:p w:rsidR="00D22F1A" w:rsidRDefault="00D22F1A">
      <w:pPr>
        <w:rPr>
          <w:sz w:val="32"/>
          <w:szCs w:val="32"/>
        </w:rPr>
      </w:pPr>
    </w:p>
    <w:p w:rsidR="00D22F1A" w:rsidRDefault="00D22F1A">
      <w:pPr>
        <w:rPr>
          <w:sz w:val="32"/>
          <w:szCs w:val="32"/>
        </w:rPr>
      </w:pPr>
    </w:p>
    <w:p w:rsidR="00D22F1A" w:rsidRDefault="00D22F1A">
      <w:pPr>
        <w:rPr>
          <w:sz w:val="32"/>
          <w:szCs w:val="32"/>
        </w:rPr>
      </w:pPr>
    </w:p>
    <w:p w:rsidR="00D22F1A" w:rsidRDefault="00D22F1A">
      <w:pPr>
        <w:rPr>
          <w:sz w:val="32"/>
          <w:szCs w:val="32"/>
        </w:rPr>
      </w:pPr>
    </w:p>
    <w:p w:rsidR="00D22F1A" w:rsidRDefault="00D22F1A">
      <w:pPr>
        <w:rPr>
          <w:sz w:val="32"/>
          <w:szCs w:val="32"/>
        </w:rPr>
      </w:pPr>
    </w:p>
    <w:p w:rsidR="00D22F1A" w:rsidRDefault="00D22F1A">
      <w:pPr>
        <w:rPr>
          <w:sz w:val="36"/>
          <w:szCs w:val="36"/>
        </w:rPr>
      </w:pPr>
      <w:r w:rsidRPr="00D22F1A">
        <w:rPr>
          <w:sz w:val="36"/>
          <w:szCs w:val="36"/>
        </w:rPr>
        <w:lastRenderedPageBreak/>
        <w:t>Paragraph 4 (Setting and Mood)</w:t>
      </w:r>
    </w:p>
    <w:p w:rsidR="00D22F1A" w:rsidRDefault="00D22F1A">
      <w:pPr>
        <w:rPr>
          <w:sz w:val="36"/>
          <w:szCs w:val="36"/>
        </w:rPr>
      </w:pPr>
      <w:r>
        <w:rPr>
          <w:sz w:val="36"/>
          <w:szCs w:val="36"/>
        </w:rPr>
        <w:t xml:space="preserve">The setting of “The Interlopers” is just as </w:t>
      </w:r>
      <w:r w:rsidRPr="00DC66A8">
        <w:rPr>
          <w:sz w:val="36"/>
          <w:szCs w:val="36"/>
          <w:highlight w:val="yellow"/>
        </w:rPr>
        <w:t>intense</w:t>
      </w:r>
      <w:r>
        <w:rPr>
          <w:sz w:val="36"/>
          <w:szCs w:val="36"/>
        </w:rPr>
        <w:t xml:space="preserve"> as the conflict. It takes place a </w:t>
      </w:r>
      <w:r w:rsidRPr="00DC66A8">
        <w:rPr>
          <w:sz w:val="36"/>
          <w:szCs w:val="36"/>
          <w:highlight w:val="yellow"/>
        </w:rPr>
        <w:t>cold</w:t>
      </w:r>
      <w:r w:rsidR="00DC66A8" w:rsidRPr="00DC66A8">
        <w:rPr>
          <w:sz w:val="36"/>
          <w:szCs w:val="36"/>
          <w:highlight w:val="yellow"/>
        </w:rPr>
        <w:t>,</w:t>
      </w:r>
      <w:r w:rsidRPr="00DC66A8">
        <w:rPr>
          <w:sz w:val="36"/>
          <w:szCs w:val="36"/>
          <w:highlight w:val="yellow"/>
        </w:rPr>
        <w:t xml:space="preserve"> winter</w:t>
      </w:r>
      <w:r>
        <w:rPr>
          <w:sz w:val="36"/>
          <w:szCs w:val="36"/>
        </w:rPr>
        <w:t xml:space="preserve"> evening in a forest near the Carpath</w:t>
      </w:r>
      <w:r w:rsidR="00DC66A8">
        <w:rPr>
          <w:sz w:val="36"/>
          <w:szCs w:val="36"/>
        </w:rPr>
        <w:t xml:space="preserve">ians </w:t>
      </w:r>
      <w:r w:rsidR="00DC66A8" w:rsidRPr="00DC66A8">
        <w:rPr>
          <w:sz w:val="36"/>
          <w:szCs w:val="36"/>
          <w:highlight w:val="yellow"/>
        </w:rPr>
        <w:t>long ago, perhaps medieval times</w:t>
      </w:r>
      <w:r w:rsidR="00DC66A8">
        <w:rPr>
          <w:sz w:val="36"/>
          <w:szCs w:val="36"/>
        </w:rPr>
        <w:t xml:space="preserve">. </w:t>
      </w:r>
      <w:r>
        <w:rPr>
          <w:sz w:val="36"/>
          <w:szCs w:val="36"/>
        </w:rPr>
        <w:t xml:space="preserve">The trees are </w:t>
      </w:r>
      <w:r w:rsidRPr="00DC66A8">
        <w:rPr>
          <w:sz w:val="36"/>
          <w:szCs w:val="36"/>
          <w:highlight w:val="yellow"/>
        </w:rPr>
        <w:t>bare and ugly</w:t>
      </w:r>
      <w:r>
        <w:rPr>
          <w:sz w:val="36"/>
          <w:szCs w:val="36"/>
        </w:rPr>
        <w:t xml:space="preserve">, as they are in winter. </w:t>
      </w:r>
      <w:r w:rsidR="00DC66A8">
        <w:rPr>
          <w:sz w:val="36"/>
          <w:szCs w:val="36"/>
        </w:rPr>
        <w:t xml:space="preserve">There is </w:t>
      </w:r>
      <w:r w:rsidR="00DC66A8" w:rsidRPr="00DC66A8">
        <w:rPr>
          <w:sz w:val="36"/>
          <w:szCs w:val="36"/>
          <w:highlight w:val="yellow"/>
        </w:rPr>
        <w:t>little sound except for t</w:t>
      </w:r>
      <w:r w:rsidRPr="00DC66A8">
        <w:rPr>
          <w:sz w:val="36"/>
          <w:szCs w:val="36"/>
          <w:highlight w:val="yellow"/>
        </w:rPr>
        <w:t>he</w:t>
      </w:r>
      <w:r>
        <w:rPr>
          <w:sz w:val="36"/>
          <w:szCs w:val="36"/>
        </w:rPr>
        <w:t xml:space="preserve"> </w:t>
      </w:r>
      <w:r w:rsidRPr="00DC66A8">
        <w:rPr>
          <w:sz w:val="36"/>
          <w:szCs w:val="36"/>
          <w:highlight w:val="yellow"/>
        </w:rPr>
        <w:t>wind rustl</w:t>
      </w:r>
      <w:r w:rsidR="00DC66A8">
        <w:rPr>
          <w:sz w:val="36"/>
          <w:szCs w:val="36"/>
          <w:highlight w:val="yellow"/>
        </w:rPr>
        <w:t>ing</w:t>
      </w:r>
      <w:r w:rsidRPr="00DC66A8">
        <w:rPr>
          <w:sz w:val="36"/>
          <w:szCs w:val="36"/>
          <w:highlight w:val="yellow"/>
        </w:rPr>
        <w:t xml:space="preserve"> the branches</w:t>
      </w:r>
      <w:r>
        <w:rPr>
          <w:sz w:val="36"/>
          <w:szCs w:val="36"/>
        </w:rPr>
        <w:t xml:space="preserve"> of the trees. The setting is described as </w:t>
      </w:r>
      <w:r w:rsidRPr="00DC66A8">
        <w:rPr>
          <w:sz w:val="36"/>
          <w:szCs w:val="36"/>
          <w:highlight w:val="yellow"/>
        </w:rPr>
        <w:t>early winter</w:t>
      </w:r>
      <w:r>
        <w:rPr>
          <w:sz w:val="36"/>
          <w:szCs w:val="36"/>
        </w:rPr>
        <w:t xml:space="preserve"> because snow has not started falling. The mood is </w:t>
      </w:r>
      <w:r w:rsidRPr="00DC66A8">
        <w:rPr>
          <w:sz w:val="36"/>
          <w:szCs w:val="36"/>
          <w:highlight w:val="green"/>
        </w:rPr>
        <w:t xml:space="preserve">very cold </w:t>
      </w:r>
      <w:r w:rsidR="009B2D0B">
        <w:rPr>
          <w:sz w:val="36"/>
          <w:szCs w:val="36"/>
          <w:highlight w:val="green"/>
        </w:rPr>
        <w:t xml:space="preserve">and </w:t>
      </w:r>
      <w:r w:rsidRPr="00DC66A8">
        <w:rPr>
          <w:sz w:val="36"/>
          <w:szCs w:val="36"/>
          <w:highlight w:val="green"/>
        </w:rPr>
        <w:t>harsh</w:t>
      </w:r>
      <w:r>
        <w:rPr>
          <w:sz w:val="36"/>
          <w:szCs w:val="36"/>
        </w:rPr>
        <w:t xml:space="preserve"> just like the setting. This setting casts a </w:t>
      </w:r>
      <w:r w:rsidRPr="00DC66A8">
        <w:rPr>
          <w:sz w:val="36"/>
          <w:szCs w:val="36"/>
          <w:highlight w:val="green"/>
        </w:rPr>
        <w:t>negative, depressing feeling</w:t>
      </w:r>
      <w:r>
        <w:rPr>
          <w:sz w:val="36"/>
          <w:szCs w:val="36"/>
        </w:rPr>
        <w:t xml:space="preserve"> on the reader and as the conflict builds in the </w:t>
      </w:r>
      <w:r w:rsidRPr="00DC66A8">
        <w:rPr>
          <w:sz w:val="36"/>
          <w:szCs w:val="36"/>
          <w:highlight w:val="yellow"/>
        </w:rPr>
        <w:t>dark, cold forest</w:t>
      </w:r>
      <w:r>
        <w:rPr>
          <w:sz w:val="36"/>
          <w:szCs w:val="36"/>
        </w:rPr>
        <w:t xml:space="preserve">, the reader becomes </w:t>
      </w:r>
      <w:r w:rsidRPr="00DC66A8">
        <w:rPr>
          <w:sz w:val="36"/>
          <w:szCs w:val="36"/>
          <w:highlight w:val="green"/>
        </w:rPr>
        <w:t>angry like the characters</w:t>
      </w:r>
      <w:r>
        <w:rPr>
          <w:sz w:val="36"/>
          <w:szCs w:val="36"/>
        </w:rPr>
        <w:t xml:space="preserve">. The author does a great job building the mood through the setting of the story. </w:t>
      </w:r>
    </w:p>
    <w:p w:rsidR="00DC66A8" w:rsidRDefault="00DC66A8">
      <w:pPr>
        <w:rPr>
          <w:sz w:val="36"/>
          <w:szCs w:val="36"/>
        </w:rPr>
      </w:pPr>
    </w:p>
    <w:p w:rsidR="00DC66A8" w:rsidRPr="00DC66A8" w:rsidRDefault="00DC66A8">
      <w:pPr>
        <w:rPr>
          <w:sz w:val="32"/>
          <w:szCs w:val="32"/>
        </w:rPr>
      </w:pPr>
      <w:r w:rsidRPr="00DC66A8">
        <w:rPr>
          <w:sz w:val="32"/>
          <w:szCs w:val="32"/>
        </w:rPr>
        <w:t>**Notice I did not mention what the characters were doing in the setting that is what your summary is for. Only discuss when and where the story takes place…and the mood!</w:t>
      </w:r>
    </w:p>
    <w:p w:rsidR="00D22F1A" w:rsidRDefault="00D22F1A">
      <w:pPr>
        <w:rPr>
          <w:sz w:val="32"/>
          <w:szCs w:val="32"/>
        </w:rPr>
      </w:pPr>
    </w:p>
    <w:p w:rsidR="00286486" w:rsidRDefault="00286486">
      <w:pPr>
        <w:rPr>
          <w:sz w:val="32"/>
          <w:szCs w:val="32"/>
        </w:rPr>
      </w:pPr>
    </w:p>
    <w:p w:rsidR="00286486" w:rsidRDefault="00286486">
      <w:pPr>
        <w:rPr>
          <w:sz w:val="32"/>
          <w:szCs w:val="32"/>
        </w:rPr>
      </w:pPr>
    </w:p>
    <w:p w:rsidR="00286486" w:rsidRDefault="00286486">
      <w:pPr>
        <w:rPr>
          <w:sz w:val="32"/>
          <w:szCs w:val="32"/>
        </w:rPr>
      </w:pPr>
    </w:p>
    <w:p w:rsidR="00286486" w:rsidRDefault="00286486">
      <w:pPr>
        <w:rPr>
          <w:sz w:val="32"/>
          <w:szCs w:val="32"/>
        </w:rPr>
      </w:pPr>
    </w:p>
    <w:p w:rsidR="00286486" w:rsidRDefault="00286486">
      <w:pPr>
        <w:rPr>
          <w:sz w:val="32"/>
          <w:szCs w:val="32"/>
        </w:rPr>
      </w:pPr>
    </w:p>
    <w:p w:rsidR="00286486" w:rsidRDefault="00FE68CB">
      <w:pPr>
        <w:rPr>
          <w:sz w:val="32"/>
          <w:szCs w:val="32"/>
        </w:rPr>
      </w:pPr>
      <w:r w:rsidRPr="00FE68CB">
        <w:rPr>
          <w:noProof/>
          <w:sz w:val="32"/>
          <w:szCs w:val="32"/>
          <w:lang w:eastAsia="zh-TW"/>
        </w:rPr>
        <w:lastRenderedPageBreak/>
        <w:pict>
          <v:shapetype id="_x0000_t202" coordsize="21600,21600" o:spt="202" path="m,l,21600r21600,l21600,xe">
            <v:stroke joinstyle="miter"/>
            <v:path gradientshapeok="t" o:connecttype="rect"/>
          </v:shapetype>
          <v:shape id="_x0000_s1031" type="#_x0000_t202" style="position:absolute;margin-left:-48.95pt;margin-top:20.65pt;width:109.85pt;height:21.35pt;z-index:251661312;mso-width-relative:margin;mso-height-relative:margin">
            <v:textbox>
              <w:txbxContent>
                <w:p w:rsidR="00FE68CB" w:rsidRPr="00FE68CB" w:rsidRDefault="00FE68CB">
                  <w:pPr>
                    <w:rPr>
                      <w:rFonts w:ascii="Lucida Console" w:hAnsi="Lucida Console"/>
                      <w:b/>
                      <w:color w:val="FF0000"/>
                    </w:rPr>
                  </w:pPr>
                  <w:r w:rsidRPr="00FE68CB">
                    <w:rPr>
                      <w:rFonts w:ascii="Lucida Console" w:hAnsi="Lucida Console"/>
                      <w:b/>
                      <w:color w:val="FF0000"/>
                    </w:rPr>
                    <w:t>THEME</w:t>
                  </w:r>
                </w:p>
              </w:txbxContent>
            </v:textbox>
          </v:shape>
        </w:pict>
      </w:r>
      <w:r w:rsidR="00286486">
        <w:rPr>
          <w:sz w:val="32"/>
          <w:szCs w:val="32"/>
        </w:rPr>
        <w:t>Paragraph 5 (Conclusion)</w:t>
      </w:r>
    </w:p>
    <w:p w:rsidR="00286486" w:rsidRDefault="00FE68CB">
      <w:pPr>
        <w:rPr>
          <w:sz w:val="32"/>
          <w:szCs w:val="32"/>
        </w:rPr>
      </w:pPr>
      <w:r>
        <w:rPr>
          <w:noProof/>
          <w:sz w:val="32"/>
          <w:szCs w:val="32"/>
        </w:rPr>
        <w:pict>
          <v:shapetype id="_x0000_t32" coordsize="21600,21600" o:spt="32" o:oned="t" path="m,l21600,21600e" filled="f">
            <v:path arrowok="t" fillok="f" o:connecttype="none"/>
            <o:lock v:ext="edit" shapetype="t"/>
          </v:shapetype>
          <v:shape id="_x0000_s1027" type="#_x0000_t32" style="position:absolute;margin-left:-16.5pt;margin-top:9.55pt;width:39pt;height:43.5pt;z-index:251658240" o:connectortype="straight" strokecolor="red">
            <v:stroke endarrow="block"/>
          </v:shape>
        </w:pict>
      </w:r>
    </w:p>
    <w:p w:rsidR="00286486" w:rsidRPr="00D22F1A" w:rsidRDefault="00FE68CB">
      <w:pPr>
        <w:rPr>
          <w:sz w:val="32"/>
          <w:szCs w:val="32"/>
        </w:rPr>
      </w:pPr>
      <w:r w:rsidRPr="00FE68CB">
        <w:rPr>
          <w:noProof/>
          <w:sz w:val="32"/>
          <w:szCs w:val="32"/>
          <w:lang w:eastAsia="zh-TW"/>
        </w:rPr>
        <w:pict>
          <v:shape id="_x0000_s1034" type="#_x0000_t202" style="position:absolute;margin-left:246.75pt;margin-top:257.6pt;width:144.95pt;height:22.15pt;z-index:251666432;mso-width-relative:margin;mso-height-relative:margin">
            <v:textbox>
              <w:txbxContent>
                <w:p w:rsidR="00FE68CB" w:rsidRPr="00FE68CB" w:rsidRDefault="00FE68CB">
                  <w:pPr>
                    <w:rPr>
                      <w:rFonts w:ascii="Lucida Console" w:hAnsi="Lucida Console"/>
                      <w:b/>
                      <w:color w:val="FF0000"/>
                    </w:rPr>
                  </w:pPr>
                  <w:r w:rsidRPr="00FE68CB">
                    <w:rPr>
                      <w:rFonts w:ascii="Lucida Console" w:hAnsi="Lucida Console"/>
                      <w:b/>
                      <w:color w:val="FF0000"/>
                    </w:rPr>
                    <w:t>RESTATED THESIS</w:t>
                  </w:r>
                </w:p>
              </w:txbxContent>
            </v:textbox>
          </v:shape>
        </w:pict>
      </w:r>
      <w:r>
        <w:rPr>
          <w:noProof/>
          <w:sz w:val="32"/>
          <w:szCs w:val="32"/>
        </w:rPr>
        <w:pict>
          <v:shape id="_x0000_s1033" type="#_x0000_t32" style="position:absolute;margin-left:258.75pt;margin-top:178.1pt;width:69pt;height:73.5pt;flip:x y;z-index:251664384" o:connectortype="straight" strokecolor="red">
            <v:stroke endarrow="block"/>
          </v:shape>
        </w:pict>
      </w:r>
      <w:r w:rsidRPr="00FE68CB">
        <w:rPr>
          <w:noProof/>
          <w:sz w:val="32"/>
          <w:szCs w:val="32"/>
          <w:lang w:eastAsia="zh-TW"/>
        </w:rPr>
        <w:pict>
          <v:shape id="_x0000_s1032" type="#_x0000_t202" style="position:absolute;margin-left:-66.2pt;margin-top:134.6pt;width:63.2pt;height:19.9pt;z-index:251663360;mso-width-relative:margin;mso-height-relative:margin">
            <v:textbox>
              <w:txbxContent>
                <w:p w:rsidR="00FE68CB" w:rsidRPr="00FE68CB" w:rsidRDefault="00FE68CB">
                  <w:pPr>
                    <w:rPr>
                      <w:rFonts w:ascii="Lucida Console" w:hAnsi="Lucida Console"/>
                      <w:b/>
                      <w:color w:val="FF0000"/>
                    </w:rPr>
                  </w:pPr>
                  <w:r w:rsidRPr="00FE68CB">
                    <w:rPr>
                      <w:rFonts w:ascii="Lucida Console" w:hAnsi="Lucida Console"/>
                      <w:b/>
                      <w:color w:val="FF0000"/>
                    </w:rPr>
                    <w:t>OPINION</w:t>
                  </w:r>
                </w:p>
              </w:txbxContent>
            </v:textbox>
          </v:shape>
        </w:pict>
      </w:r>
      <w:r>
        <w:rPr>
          <w:noProof/>
          <w:sz w:val="32"/>
          <w:szCs w:val="32"/>
        </w:rPr>
        <w:pict>
          <v:shape id="_x0000_s1029" type="#_x0000_t32" style="position:absolute;margin-left:-39pt;margin-top:109.1pt;width:45pt;height:16.5pt;flip:y;z-index:251659264" o:connectortype="straight" strokecolor="red">
            <v:stroke endarrow="block"/>
          </v:shape>
        </w:pict>
      </w:r>
      <w:r w:rsidR="00286486">
        <w:rPr>
          <w:sz w:val="32"/>
          <w:szCs w:val="32"/>
        </w:rPr>
        <w:tab/>
        <w:t xml:space="preserve">The short story, “The Interlopers,” teaches the reader that holding grudges can have lasting effects and it is better to work together. Gradwitz and Znaeym spent many years hating each other and only when they were in trouble did they realize they needed each other. This story was enjoyable because it had action and suspense; not to mention an ironic ending. The sensory details help the reader imagine </w:t>
      </w:r>
      <w:r>
        <w:rPr>
          <w:sz w:val="32"/>
          <w:szCs w:val="32"/>
        </w:rPr>
        <w:t xml:space="preserve">they are inside the story. Saki wrote “The Interlopers” using great detail in </w:t>
      </w:r>
      <w:r w:rsidR="00286486">
        <w:rPr>
          <w:sz w:val="32"/>
          <w:szCs w:val="32"/>
        </w:rPr>
        <w:t xml:space="preserve">characterization, setting, conflict, and theme; making this an excellent story everyone should read. </w:t>
      </w:r>
    </w:p>
    <w:sectPr w:rsidR="00286486" w:rsidRPr="00D22F1A" w:rsidSect="001B5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4A1"/>
    <w:rsid w:val="001B56D7"/>
    <w:rsid w:val="00286486"/>
    <w:rsid w:val="00445682"/>
    <w:rsid w:val="007D34A1"/>
    <w:rsid w:val="0081024A"/>
    <w:rsid w:val="009B2D0B"/>
    <w:rsid w:val="00CC76C4"/>
    <w:rsid w:val="00D22F1A"/>
    <w:rsid w:val="00DC66A8"/>
    <w:rsid w:val="00FB101C"/>
    <w:rsid w:val="00FE6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red"/>
    </o:shapedefaults>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emabe</dc:creator>
  <cp:lastModifiedBy>emabe</cp:lastModifiedBy>
  <cp:revision>4</cp:revision>
  <cp:lastPrinted>2015-09-29T12:31:00Z</cp:lastPrinted>
  <dcterms:created xsi:type="dcterms:W3CDTF">2015-09-25T12:28:00Z</dcterms:created>
  <dcterms:modified xsi:type="dcterms:W3CDTF">2015-09-30T11:12:00Z</dcterms:modified>
</cp:coreProperties>
</file>