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FE" w:rsidRPr="00B218A4" w:rsidRDefault="00B218A4" w:rsidP="00B218A4">
      <w:pPr>
        <w:jc w:val="center"/>
        <w:rPr>
          <w:rFonts w:ascii="Century Schoolbook" w:hAnsi="Century Schoolbook"/>
          <w:b/>
          <w:sz w:val="36"/>
          <w:szCs w:val="36"/>
          <w:u w:val="single"/>
        </w:rPr>
      </w:pPr>
      <w:r w:rsidRPr="00B218A4">
        <w:rPr>
          <w:rFonts w:ascii="Century Schoolbook" w:hAnsi="Century Schoolbook"/>
          <w:b/>
          <w:sz w:val="36"/>
          <w:szCs w:val="36"/>
          <w:u w:val="single"/>
        </w:rPr>
        <w:t xml:space="preserve">English I Supplies List </w:t>
      </w:r>
    </w:p>
    <w:p w:rsidR="00B218A4" w:rsidRDefault="00B218A4" w:rsidP="00B218A4">
      <w:pPr>
        <w:jc w:val="center"/>
        <w:rPr>
          <w:rFonts w:ascii="Century Schoolbook" w:hAnsi="Century Schoolbook"/>
          <w:b/>
          <w:sz w:val="28"/>
          <w:szCs w:val="28"/>
          <w:u w:val="single"/>
        </w:rPr>
      </w:pPr>
    </w:p>
    <w:p w:rsidR="00B218A4" w:rsidRDefault="00B218A4" w:rsidP="00B218A4">
      <w:pPr>
        <w:rPr>
          <w:rFonts w:ascii="Century Schoolbook" w:hAnsi="Century Schoolbook"/>
          <w:sz w:val="28"/>
          <w:szCs w:val="28"/>
        </w:rPr>
      </w:pPr>
      <w:r>
        <w:rPr>
          <w:rFonts w:ascii="Century Schoolbook" w:hAnsi="Century Schoolbook"/>
          <w:b/>
          <w:sz w:val="28"/>
          <w:szCs w:val="28"/>
        </w:rPr>
        <w:t>Required Materials</w:t>
      </w:r>
    </w:p>
    <w:p w:rsidR="00B218A4" w:rsidRPr="00B218A4" w:rsidRDefault="00B218A4" w:rsidP="00B218A4">
      <w:pPr>
        <w:rPr>
          <w:rFonts w:ascii="Century Schoolbook" w:hAnsi="Century Schoolbook"/>
          <w:sz w:val="24"/>
          <w:szCs w:val="24"/>
        </w:rPr>
      </w:pPr>
      <w:r w:rsidRPr="00B218A4">
        <w:rPr>
          <w:rFonts w:ascii="Century Schoolbook" w:hAnsi="Century Schoolbook"/>
          <w:sz w:val="24"/>
          <w:szCs w:val="24"/>
        </w:rPr>
        <w:t xml:space="preserve">With the exception of the novels, these materials are to be brought to </w:t>
      </w:r>
      <w:r w:rsidRPr="00B218A4">
        <w:rPr>
          <w:rFonts w:ascii="Century Schoolbook" w:hAnsi="Century Schoolbook"/>
          <w:b/>
          <w:sz w:val="24"/>
          <w:szCs w:val="24"/>
        </w:rPr>
        <w:t>every</w:t>
      </w:r>
      <w:r w:rsidRPr="00B218A4">
        <w:rPr>
          <w:rFonts w:ascii="Century Schoolbook" w:hAnsi="Century Schoolbook"/>
          <w:sz w:val="24"/>
          <w:szCs w:val="24"/>
        </w:rPr>
        <w:t xml:space="preserve"> class meeting.</w:t>
      </w:r>
    </w:p>
    <w:p w:rsidR="00B218A4" w:rsidRP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Sharpened pencils or mechanical pencils (No. 2 Only)</w:t>
      </w:r>
    </w:p>
    <w:p w:rsidR="00B218A4" w:rsidRP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Ink pens (blue or black ink only)</w:t>
      </w:r>
    </w:p>
    <w:p w:rsidR="00B218A4" w:rsidRP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Highlighter (any color)</w:t>
      </w:r>
    </w:p>
    <w:p w:rsid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3 ring binder with pockets inside (any size) with ample loose-leaf paper and dividers</w:t>
      </w:r>
    </w:p>
    <w:p w:rsidR="005C1D9F" w:rsidRPr="00B218A4" w:rsidRDefault="005C1D9F" w:rsidP="00B218A4">
      <w:pPr>
        <w:pStyle w:val="ListParagraph"/>
        <w:numPr>
          <w:ilvl w:val="0"/>
          <w:numId w:val="1"/>
        </w:numPr>
        <w:rPr>
          <w:rFonts w:ascii="Century Schoolbook" w:hAnsi="Century Schoolbook"/>
          <w:sz w:val="24"/>
          <w:szCs w:val="24"/>
        </w:rPr>
      </w:pPr>
      <w:r>
        <w:rPr>
          <w:rFonts w:ascii="Century Schoolbook" w:hAnsi="Century Schoolbook"/>
          <w:sz w:val="24"/>
          <w:szCs w:val="24"/>
        </w:rPr>
        <w:t>To Kill a Mockingbird novel</w:t>
      </w:r>
      <w:bookmarkStart w:id="0" w:name="_GoBack"/>
      <w:bookmarkEnd w:id="0"/>
    </w:p>
    <w:p w:rsidR="00B218A4" w:rsidRP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Student agenda (provided)</w:t>
      </w:r>
    </w:p>
    <w:p w:rsidR="00B218A4" w:rsidRP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Textbooks/ workbooks (provided)</w:t>
      </w:r>
    </w:p>
    <w:p w:rsidR="00B218A4" w:rsidRPr="00B218A4" w:rsidRDefault="00B218A4" w:rsidP="00B218A4">
      <w:pPr>
        <w:rPr>
          <w:rFonts w:ascii="Century Schoolbook" w:hAnsi="Century Schoolbook"/>
          <w:sz w:val="24"/>
          <w:szCs w:val="24"/>
        </w:rPr>
      </w:pPr>
      <w:r w:rsidRPr="00B218A4">
        <w:rPr>
          <w:rFonts w:ascii="Century Schoolbook" w:hAnsi="Century Schoolbook"/>
          <w:sz w:val="24"/>
          <w:szCs w:val="24"/>
        </w:rPr>
        <w:t>Please note: If for any reason you are unable to obtain these supplies, please have your student inform me immediately so that arrangements can be made. Lack of materials is not an excuse for non-participation in my class.</w:t>
      </w:r>
    </w:p>
    <w:p w:rsidR="00B218A4" w:rsidRDefault="00B218A4" w:rsidP="00B218A4">
      <w:pPr>
        <w:rPr>
          <w:rFonts w:ascii="Century Schoolbook" w:hAnsi="Century Schoolbook"/>
          <w:sz w:val="28"/>
          <w:szCs w:val="28"/>
        </w:rPr>
      </w:pPr>
      <w:r>
        <w:rPr>
          <w:rFonts w:ascii="Century Schoolbook" w:hAnsi="Century Schoolbook"/>
          <w:b/>
          <w:sz w:val="28"/>
          <w:szCs w:val="28"/>
        </w:rPr>
        <w:t>Optional Materials</w:t>
      </w:r>
      <w:r>
        <w:rPr>
          <w:rFonts w:ascii="Century Schoolbook" w:hAnsi="Century Schoolbook"/>
          <w:sz w:val="28"/>
          <w:szCs w:val="28"/>
        </w:rPr>
        <w:t xml:space="preserve"> </w:t>
      </w:r>
    </w:p>
    <w:p w:rsidR="00B218A4" w:rsidRPr="00B218A4" w:rsidRDefault="00B218A4" w:rsidP="00B218A4">
      <w:pPr>
        <w:rPr>
          <w:rFonts w:ascii="Century Schoolbook" w:hAnsi="Century Schoolbook"/>
          <w:sz w:val="24"/>
          <w:szCs w:val="24"/>
        </w:rPr>
      </w:pPr>
      <w:r w:rsidRPr="00B218A4">
        <w:rPr>
          <w:rFonts w:ascii="Century Schoolbook" w:hAnsi="Century Schoolbook"/>
          <w:sz w:val="24"/>
          <w:szCs w:val="24"/>
        </w:rPr>
        <w:t>These items are not required, but they will come in handy.</w:t>
      </w:r>
    </w:p>
    <w:p w:rsidR="00B218A4" w:rsidRP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Flash drive for storing and transporting student work.</w:t>
      </w:r>
    </w:p>
    <w:p w:rsidR="00B218A4" w:rsidRP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Colored pencils or markers for personal use.</w:t>
      </w:r>
    </w:p>
    <w:p w:rsidR="00B218A4" w:rsidRDefault="00B218A4" w:rsidP="00B218A4">
      <w:pPr>
        <w:rPr>
          <w:rFonts w:ascii="Century Schoolbook" w:hAnsi="Century Schoolbook"/>
          <w:sz w:val="28"/>
          <w:szCs w:val="28"/>
        </w:rPr>
      </w:pPr>
      <w:r>
        <w:rPr>
          <w:rFonts w:ascii="Century Schoolbook" w:hAnsi="Century Schoolbook"/>
          <w:b/>
          <w:sz w:val="28"/>
          <w:szCs w:val="28"/>
        </w:rPr>
        <w:t>Classroom Supplies</w:t>
      </w:r>
    </w:p>
    <w:p w:rsidR="00B218A4" w:rsidRPr="00B218A4" w:rsidRDefault="00B218A4" w:rsidP="00B218A4">
      <w:pPr>
        <w:rPr>
          <w:rFonts w:ascii="Century Schoolbook" w:hAnsi="Century Schoolbook"/>
          <w:sz w:val="24"/>
          <w:szCs w:val="24"/>
        </w:rPr>
      </w:pPr>
      <w:r w:rsidRPr="00B218A4">
        <w:rPr>
          <w:rFonts w:ascii="Century Schoolbook" w:hAnsi="Century Schoolbook"/>
          <w:sz w:val="24"/>
          <w:szCs w:val="24"/>
        </w:rPr>
        <w:t xml:space="preserve">If possible, please bring in </w:t>
      </w:r>
      <w:r w:rsidRPr="00B218A4">
        <w:rPr>
          <w:rFonts w:ascii="Century Schoolbook" w:hAnsi="Century Schoolbook"/>
          <w:b/>
          <w:sz w:val="24"/>
          <w:szCs w:val="24"/>
        </w:rPr>
        <w:t>one</w:t>
      </w:r>
      <w:r w:rsidRPr="00B218A4">
        <w:rPr>
          <w:rFonts w:ascii="Century Schoolbook" w:hAnsi="Century Schoolbook"/>
          <w:sz w:val="24"/>
          <w:szCs w:val="24"/>
        </w:rPr>
        <w:t xml:space="preserve"> of the following items. These items are not required and I do not provide extra credit for these items, but they will help to keep our class healthy and happy.</w:t>
      </w:r>
    </w:p>
    <w:p w:rsidR="00B218A4" w:rsidRP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Box of tissues</w:t>
      </w:r>
    </w:p>
    <w:p w:rsidR="00B218A4" w:rsidRP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Bottle of hand sanitizer</w:t>
      </w:r>
    </w:p>
    <w:p w:rsidR="00B218A4" w:rsidRPr="00B218A4" w:rsidRDefault="00B218A4" w:rsidP="00B218A4">
      <w:pPr>
        <w:pStyle w:val="ListParagraph"/>
        <w:numPr>
          <w:ilvl w:val="0"/>
          <w:numId w:val="1"/>
        </w:numPr>
        <w:rPr>
          <w:rFonts w:ascii="Century Schoolbook" w:hAnsi="Century Schoolbook"/>
          <w:sz w:val="24"/>
          <w:szCs w:val="24"/>
        </w:rPr>
      </w:pPr>
      <w:r w:rsidRPr="00B218A4">
        <w:rPr>
          <w:rFonts w:ascii="Century Schoolbook" w:hAnsi="Century Schoolbook"/>
          <w:sz w:val="24"/>
          <w:szCs w:val="24"/>
        </w:rPr>
        <w:t>Extra loose-leaf paper to share</w:t>
      </w:r>
    </w:p>
    <w:p w:rsidR="00B218A4" w:rsidRDefault="00B218A4" w:rsidP="00B218A4">
      <w:pPr>
        <w:rPr>
          <w:rFonts w:ascii="Century Schoolbook" w:hAnsi="Century Schoolbook"/>
          <w:sz w:val="28"/>
          <w:szCs w:val="28"/>
        </w:rPr>
      </w:pPr>
      <w:r>
        <w:rPr>
          <w:rFonts w:ascii="Century Schoolbook" w:hAnsi="Century Schoolbook"/>
          <w:sz w:val="28"/>
          <w:szCs w:val="28"/>
        </w:rPr>
        <w:t>Thanks,</w:t>
      </w:r>
    </w:p>
    <w:p w:rsidR="00B218A4" w:rsidRPr="00B218A4" w:rsidRDefault="00B218A4" w:rsidP="00B218A4">
      <w:pPr>
        <w:rPr>
          <w:rFonts w:ascii="Century Schoolbook" w:hAnsi="Century Schoolbook"/>
          <w:sz w:val="28"/>
          <w:szCs w:val="28"/>
        </w:rPr>
      </w:pPr>
      <w:r>
        <w:rPr>
          <w:rFonts w:ascii="Century Schoolbook" w:hAnsi="Century Schoolbook"/>
          <w:sz w:val="28"/>
          <w:szCs w:val="28"/>
        </w:rPr>
        <w:t xml:space="preserve">Mrs. </w:t>
      </w:r>
      <w:proofErr w:type="spellStart"/>
      <w:r>
        <w:rPr>
          <w:rFonts w:ascii="Century Schoolbook" w:hAnsi="Century Schoolbook"/>
          <w:sz w:val="28"/>
          <w:szCs w:val="28"/>
        </w:rPr>
        <w:t>Mabe</w:t>
      </w:r>
      <w:proofErr w:type="spellEnd"/>
    </w:p>
    <w:sectPr w:rsidR="00B218A4" w:rsidRPr="00B2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FC2"/>
    <w:multiLevelType w:val="hybridMultilevel"/>
    <w:tmpl w:val="89888EF6"/>
    <w:lvl w:ilvl="0" w:tplc="9A960BA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A4"/>
    <w:rsid w:val="005C1D9F"/>
    <w:rsid w:val="00A110FE"/>
    <w:rsid w:val="00B21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Mabe's</dc:creator>
  <cp:lastModifiedBy>Mabe's</cp:lastModifiedBy>
  <cp:revision>3</cp:revision>
  <cp:lastPrinted>2015-08-03T14:53:00Z</cp:lastPrinted>
  <dcterms:created xsi:type="dcterms:W3CDTF">2015-07-26T22:26:00Z</dcterms:created>
  <dcterms:modified xsi:type="dcterms:W3CDTF">2015-08-03T14:54:00Z</dcterms:modified>
</cp:coreProperties>
</file>